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7B" w:rsidRDefault="0066377B" w:rsidP="001B2A2B">
      <w:pPr>
        <w:spacing w:after="0" w:line="240" w:lineRule="auto"/>
        <w:jc w:val="center"/>
      </w:pPr>
    </w:p>
    <w:p w:rsidR="00CF186A" w:rsidRDefault="00CF186A" w:rsidP="001B2A2B">
      <w:pPr>
        <w:spacing w:after="0" w:line="240" w:lineRule="auto"/>
        <w:jc w:val="center"/>
      </w:pPr>
      <w:r>
        <w:t>MARG Meeting Minutes</w:t>
      </w:r>
    </w:p>
    <w:p w:rsidR="00A1001A" w:rsidRDefault="00BB227C" w:rsidP="001B2A2B">
      <w:pPr>
        <w:spacing w:after="0" w:line="240" w:lineRule="auto"/>
        <w:jc w:val="center"/>
      </w:pPr>
      <w:r>
        <w:t xml:space="preserve">Wednesday, </w:t>
      </w:r>
      <w:r w:rsidR="009439AE">
        <w:t>September 21</w:t>
      </w:r>
      <w:r w:rsidR="002D28D3">
        <w:t>, 2016</w:t>
      </w:r>
    </w:p>
    <w:p w:rsidR="001B2A2B" w:rsidRDefault="00CF186A" w:rsidP="008301D9">
      <w:pPr>
        <w:spacing w:after="0" w:line="240" w:lineRule="auto"/>
        <w:jc w:val="center"/>
      </w:pPr>
      <w:r>
        <w:t xml:space="preserve">Location: </w:t>
      </w:r>
      <w:r w:rsidR="009439AE">
        <w:t>Horseshoe</w:t>
      </w:r>
      <w:r w:rsidR="00172DCA">
        <w:t xml:space="preserve"> Casino</w:t>
      </w:r>
    </w:p>
    <w:p w:rsidR="00B41C55" w:rsidRDefault="00B41C55" w:rsidP="00C3397C">
      <w:pPr>
        <w:spacing w:after="0" w:line="240" w:lineRule="auto"/>
      </w:pPr>
    </w:p>
    <w:p w:rsidR="00B41C55" w:rsidRDefault="00B41C55" w:rsidP="00C3397C">
      <w:pPr>
        <w:spacing w:after="0" w:line="240" w:lineRule="auto"/>
      </w:pPr>
      <w:r w:rsidRPr="001C03B1">
        <w:rPr>
          <w:b/>
        </w:rPr>
        <w:t>Pr</w:t>
      </w:r>
      <w:r w:rsidR="00047929" w:rsidRPr="001C03B1">
        <w:rPr>
          <w:b/>
        </w:rPr>
        <w:t>esent</w:t>
      </w:r>
      <w:r w:rsidR="00047929">
        <w:t xml:space="preserve">: </w:t>
      </w:r>
      <w:r w:rsidR="009439AE">
        <w:t>Charles LaBoy, Rob White, Jason Bittinger, Joe Cavilla, Jeannie Magdefrau, Matt Heiskell, Rachel Carpenter, Mary Drex</w:t>
      </w:r>
      <w:r w:rsidR="007F5CF6">
        <w:t>ler, Ardenia Holland, Kate Trac</w:t>
      </w:r>
      <w:r w:rsidR="009439AE">
        <w:t>y, Laura Levy, Lori Rugle, Debbie Haskins, Tamala Law, Jennifer Wetherell,</w:t>
      </w:r>
      <w:r w:rsidR="000105BC">
        <w:t xml:space="preserve"> Seth Elkin, James Butler, Sandra</w:t>
      </w:r>
      <w:r w:rsidR="009439AE">
        <w:t xml:space="preserve"> Davis-Hart, Melissa Sager, Deirdre Davis, Christina Trenton, Chris Welsh, Bonnie Campbell, Nicky Savage, Marisa Ruthven, Eugenia Connolly, and Evan Richards</w:t>
      </w:r>
    </w:p>
    <w:p w:rsidR="00C440CE" w:rsidRDefault="00C440CE" w:rsidP="00C3397C">
      <w:pPr>
        <w:spacing w:after="0" w:line="240" w:lineRule="auto"/>
      </w:pPr>
    </w:p>
    <w:p w:rsidR="00C440CE" w:rsidRDefault="00C440CE" w:rsidP="00C440CE">
      <w:pPr>
        <w:spacing w:after="0" w:line="240" w:lineRule="auto"/>
        <w:jc w:val="center"/>
      </w:pPr>
      <w:r w:rsidRPr="00EE0EDD">
        <w:rPr>
          <w:b/>
          <w:u w:val="single"/>
        </w:rPr>
        <w:t>Action Items</w:t>
      </w:r>
      <w:r>
        <w:t>:</w:t>
      </w:r>
    </w:p>
    <w:p w:rsidR="00F10E58" w:rsidRDefault="00F81802" w:rsidP="008D4971">
      <w:pPr>
        <w:pStyle w:val="ListParagraph"/>
        <w:numPr>
          <w:ilvl w:val="0"/>
          <w:numId w:val="8"/>
        </w:numPr>
        <w:spacing w:after="0" w:line="240" w:lineRule="auto"/>
        <w:jc w:val="center"/>
      </w:pPr>
      <w:r>
        <w:t>Mary will send VEP ethnicity data to Deborah Haskins</w:t>
      </w:r>
      <w:r w:rsidR="00F10E58">
        <w:t>.</w:t>
      </w:r>
    </w:p>
    <w:p w:rsidR="00E92AE0" w:rsidRDefault="00E92AE0" w:rsidP="00E92AE0">
      <w:pPr>
        <w:pStyle w:val="ListParagraph"/>
        <w:spacing w:after="0" w:line="240" w:lineRule="auto"/>
      </w:pPr>
    </w:p>
    <w:p w:rsidR="004E4257" w:rsidRDefault="00006C0D" w:rsidP="00C3397C">
      <w:pPr>
        <w:spacing w:after="0" w:line="240" w:lineRule="auto"/>
      </w:pPr>
      <w:r w:rsidRPr="00006C0D">
        <w:rPr>
          <w:u w:val="single"/>
        </w:rPr>
        <w:t>Meeting Called to Order</w:t>
      </w:r>
      <w:r>
        <w:t xml:space="preserve">: </w:t>
      </w:r>
    </w:p>
    <w:p w:rsidR="00006C0D" w:rsidRDefault="00006C0D" w:rsidP="00C3397C">
      <w:pPr>
        <w:spacing w:after="0" w:line="240" w:lineRule="auto"/>
      </w:pPr>
      <w:r>
        <w:t>Charles LaBoy</w:t>
      </w:r>
      <w:r w:rsidR="0012217B">
        <w:t xml:space="preserve"> </w:t>
      </w:r>
      <w:r w:rsidR="00BD1CA1">
        <w:t>c</w:t>
      </w:r>
      <w:r w:rsidR="00BB227C">
        <w:t xml:space="preserve">alled the meeting to order at </w:t>
      </w:r>
      <w:r w:rsidR="00D4595A">
        <w:t>11:48</w:t>
      </w:r>
      <w:r w:rsidR="00840806">
        <w:t xml:space="preserve"> a</w:t>
      </w:r>
      <w:r w:rsidR="00172DCA">
        <w:t xml:space="preserve">m. </w:t>
      </w:r>
    </w:p>
    <w:p w:rsidR="00006C0D" w:rsidRDefault="00006C0D" w:rsidP="00C3397C">
      <w:pPr>
        <w:spacing w:after="0" w:line="240" w:lineRule="auto"/>
      </w:pPr>
    </w:p>
    <w:p w:rsidR="00220AE6" w:rsidRDefault="00220AE6" w:rsidP="00C3397C">
      <w:pPr>
        <w:spacing w:after="0" w:line="240" w:lineRule="auto"/>
        <w:rPr>
          <w:u w:val="single"/>
        </w:rPr>
      </w:pPr>
      <w:r>
        <w:rPr>
          <w:u w:val="single"/>
        </w:rPr>
        <w:t>Introduction</w:t>
      </w:r>
      <w:r w:rsidR="00C45450">
        <w:rPr>
          <w:u w:val="single"/>
        </w:rPr>
        <w:t xml:space="preserve"> – Horseshoe Baltimore General Manager</w:t>
      </w:r>
      <w:r>
        <w:rPr>
          <w:u w:val="single"/>
        </w:rPr>
        <w:t>:</w:t>
      </w:r>
    </w:p>
    <w:p w:rsidR="00220AE6" w:rsidRDefault="00220AE6" w:rsidP="00220AE6">
      <w:pPr>
        <w:spacing w:after="0" w:line="240" w:lineRule="auto"/>
        <w:rPr>
          <w:u w:val="single"/>
        </w:rPr>
      </w:pPr>
      <w:r>
        <w:t>Erin Chamberlin introduced herself and thanked everyone for attending.</w:t>
      </w:r>
    </w:p>
    <w:p w:rsidR="00220AE6" w:rsidRDefault="00220AE6" w:rsidP="00C3397C">
      <w:pPr>
        <w:spacing w:after="0" w:line="240" w:lineRule="auto"/>
        <w:rPr>
          <w:u w:val="single"/>
        </w:rPr>
      </w:pPr>
    </w:p>
    <w:p w:rsidR="00006C0D" w:rsidRDefault="00BB227C" w:rsidP="00C3397C">
      <w:pPr>
        <w:spacing w:after="0" w:line="240" w:lineRule="auto"/>
      </w:pPr>
      <w:r>
        <w:rPr>
          <w:u w:val="single"/>
        </w:rPr>
        <w:t xml:space="preserve">General </w:t>
      </w:r>
      <w:r w:rsidR="00006C0D" w:rsidRPr="00C8100B">
        <w:rPr>
          <w:u w:val="single"/>
        </w:rPr>
        <w:t>Introductions</w:t>
      </w:r>
      <w:r w:rsidR="00006C0D">
        <w:t>:</w:t>
      </w:r>
    </w:p>
    <w:p w:rsidR="00006C0D" w:rsidRDefault="004E4257" w:rsidP="00C3397C">
      <w:pPr>
        <w:spacing w:after="0" w:line="240" w:lineRule="auto"/>
      </w:pPr>
      <w:r>
        <w:t xml:space="preserve">Charles </w:t>
      </w:r>
      <w:r w:rsidR="00C8100B">
        <w:t xml:space="preserve">thanked </w:t>
      </w:r>
      <w:r w:rsidR="00D4595A">
        <w:t>Horseshoe</w:t>
      </w:r>
      <w:r w:rsidR="00C35834">
        <w:t xml:space="preserve"> Casino for hosting the MARG meeting. </w:t>
      </w:r>
      <w:r w:rsidR="00172DCA">
        <w:t xml:space="preserve"> </w:t>
      </w:r>
      <w:r w:rsidR="00220AE6">
        <w:t>He stated that modifications have been made to the responsible gambling</w:t>
      </w:r>
      <w:r w:rsidR="00B52F47">
        <w:t xml:space="preserve"> program.</w:t>
      </w:r>
    </w:p>
    <w:p w:rsidR="006B4D44" w:rsidRDefault="006B4D44" w:rsidP="001B2A2B">
      <w:pPr>
        <w:spacing w:after="0" w:line="240" w:lineRule="auto"/>
      </w:pPr>
    </w:p>
    <w:p w:rsidR="006B4D44" w:rsidRDefault="006B4D44" w:rsidP="001B2A2B">
      <w:pPr>
        <w:spacing w:after="0" w:line="240" w:lineRule="auto"/>
      </w:pPr>
      <w:r w:rsidRPr="003E1046">
        <w:rPr>
          <w:u w:val="single"/>
        </w:rPr>
        <w:t>Member Updates</w:t>
      </w:r>
      <w:r>
        <w:t>:</w:t>
      </w:r>
    </w:p>
    <w:p w:rsidR="000C7916" w:rsidRPr="000668C2" w:rsidRDefault="000C7916" w:rsidP="009363E9">
      <w:pPr>
        <w:pStyle w:val="ListParagraph"/>
        <w:numPr>
          <w:ilvl w:val="0"/>
          <w:numId w:val="2"/>
        </w:numPr>
        <w:spacing w:after="0" w:line="240" w:lineRule="auto"/>
      </w:pPr>
      <w:r w:rsidRPr="000668C2">
        <w:rPr>
          <w:b/>
        </w:rPr>
        <w:t>Maryland</w:t>
      </w:r>
      <w:r w:rsidRPr="000668C2">
        <w:t xml:space="preserve"> </w:t>
      </w:r>
      <w:r w:rsidRPr="000668C2">
        <w:rPr>
          <w:b/>
        </w:rPr>
        <w:t>Council on Problem Gamb</w:t>
      </w:r>
      <w:r w:rsidR="00F40586" w:rsidRPr="000668C2">
        <w:rPr>
          <w:b/>
        </w:rPr>
        <w:t>l</w:t>
      </w:r>
      <w:r w:rsidRPr="000668C2">
        <w:rPr>
          <w:b/>
        </w:rPr>
        <w:t>ing (Deborah Haskins):</w:t>
      </w:r>
    </w:p>
    <w:p w:rsidR="000C7916" w:rsidRDefault="000C7916" w:rsidP="000C7916">
      <w:pPr>
        <w:pStyle w:val="ListParagraph"/>
        <w:spacing w:after="0" w:line="240" w:lineRule="auto"/>
      </w:pPr>
      <w:r>
        <w:t xml:space="preserve">Deborah </w:t>
      </w:r>
      <w:r w:rsidR="00B52F47">
        <w:t>told the attendees that</w:t>
      </w:r>
      <w:r>
        <w:t xml:space="preserve"> the</w:t>
      </w:r>
      <w:r w:rsidR="00B52F47">
        <w:t xml:space="preserve"> Council is restructuring and</w:t>
      </w:r>
      <w:r>
        <w:t xml:space="preserve"> </w:t>
      </w:r>
      <w:r w:rsidR="00256F87">
        <w:t xml:space="preserve">is </w:t>
      </w:r>
      <w:r>
        <w:t xml:space="preserve">hoping to expand. They </w:t>
      </w:r>
      <w:r w:rsidR="00B52F47">
        <w:t>plan</w:t>
      </w:r>
      <w:r>
        <w:t xml:space="preserve"> to reach out to spiritual communities</w:t>
      </w:r>
      <w:r w:rsidR="00516020">
        <w:t xml:space="preserve"> and </w:t>
      </w:r>
      <w:r w:rsidR="00B52F47">
        <w:t xml:space="preserve">launch </w:t>
      </w:r>
      <w:r w:rsidR="00516020">
        <w:t>clergy training. They are inviting clergy members to participate in training during Problem Gambling Awarenes</w:t>
      </w:r>
      <w:r w:rsidR="00342645">
        <w:t xml:space="preserve">s Month; </w:t>
      </w:r>
      <w:r w:rsidR="00B52F47">
        <w:t>participants</w:t>
      </w:r>
      <w:r w:rsidR="00342645">
        <w:t xml:space="preserve"> will receive a certificate </w:t>
      </w:r>
      <w:r w:rsidR="00DA0275">
        <w:t>upon completing the</w:t>
      </w:r>
      <w:r w:rsidR="00342645">
        <w:t xml:space="preserve"> training.</w:t>
      </w:r>
    </w:p>
    <w:p w:rsidR="00516020" w:rsidRPr="000C7916" w:rsidRDefault="00516020" w:rsidP="000C7916">
      <w:pPr>
        <w:pStyle w:val="ListParagraph"/>
        <w:spacing w:after="0" w:line="240" w:lineRule="auto"/>
      </w:pPr>
    </w:p>
    <w:p w:rsidR="001251B2" w:rsidRDefault="00172DCA" w:rsidP="009363E9">
      <w:pPr>
        <w:pStyle w:val="ListParagraph"/>
        <w:numPr>
          <w:ilvl w:val="0"/>
          <w:numId w:val="2"/>
        </w:numPr>
        <w:spacing w:after="0" w:line="240" w:lineRule="auto"/>
      </w:pPr>
      <w:r w:rsidRPr="00D06AD1">
        <w:rPr>
          <w:b/>
        </w:rPr>
        <w:t xml:space="preserve">Maryland Lottery and Gaming </w:t>
      </w:r>
      <w:r w:rsidR="00A53C4D">
        <w:rPr>
          <w:b/>
        </w:rPr>
        <w:t>(</w:t>
      </w:r>
      <w:r w:rsidR="00BA2C91">
        <w:rPr>
          <w:b/>
        </w:rPr>
        <w:t>Mary/Charles</w:t>
      </w:r>
      <w:r w:rsidR="00A53C4D">
        <w:rPr>
          <w:b/>
        </w:rPr>
        <w:t>)</w:t>
      </w:r>
      <w:r w:rsidR="006B4D44">
        <w:t xml:space="preserve">: </w:t>
      </w:r>
    </w:p>
    <w:p w:rsidR="0093381F" w:rsidRDefault="00342645" w:rsidP="00342645">
      <w:pPr>
        <w:spacing w:after="0" w:line="240" w:lineRule="auto"/>
        <w:ind w:left="720"/>
      </w:pPr>
      <w:r>
        <w:t xml:space="preserve">Charles shared that </w:t>
      </w:r>
      <w:r w:rsidR="00410242">
        <w:t>Maryland Lottery and Gaming (ML&amp;G)</w:t>
      </w:r>
      <w:r>
        <w:t xml:space="preserve"> is working to embed </w:t>
      </w:r>
      <w:r w:rsidR="00DA0275">
        <w:t xml:space="preserve">more </w:t>
      </w:r>
      <w:r>
        <w:t xml:space="preserve">responsible gambling elements in their day-to-day operations; the agency is </w:t>
      </w:r>
      <w:r w:rsidR="00DA0275">
        <w:t xml:space="preserve">also </w:t>
      </w:r>
      <w:r>
        <w:t xml:space="preserve">pursuing various certifications. </w:t>
      </w:r>
    </w:p>
    <w:p w:rsidR="00342645" w:rsidRDefault="00342645" w:rsidP="00342645">
      <w:pPr>
        <w:spacing w:after="0" w:line="240" w:lineRule="auto"/>
        <w:ind w:left="720"/>
      </w:pPr>
    </w:p>
    <w:p w:rsidR="00342645" w:rsidRDefault="00410242" w:rsidP="00342645">
      <w:pPr>
        <w:spacing w:after="0" w:line="240" w:lineRule="auto"/>
        <w:ind w:left="720"/>
      </w:pPr>
      <w:r>
        <w:t>ML&amp;G</w:t>
      </w:r>
      <w:r w:rsidR="00342645">
        <w:t xml:space="preserve"> is also working to help MGM open in December.</w:t>
      </w:r>
    </w:p>
    <w:p w:rsidR="008D47BF" w:rsidRDefault="008D47BF" w:rsidP="008D47BF">
      <w:pPr>
        <w:pStyle w:val="ListParagraph"/>
        <w:spacing w:after="0" w:line="240" w:lineRule="auto"/>
        <w:rPr>
          <w:i/>
        </w:rPr>
      </w:pPr>
    </w:p>
    <w:p w:rsidR="008D47BF" w:rsidRDefault="008D47BF" w:rsidP="008D47BF">
      <w:pPr>
        <w:pStyle w:val="ListParagraph"/>
        <w:spacing w:after="0" w:line="240" w:lineRule="auto"/>
        <w:rPr>
          <w:i/>
        </w:rPr>
      </w:pPr>
      <w:r>
        <w:rPr>
          <w:i/>
        </w:rPr>
        <w:t>VEP applicant numbers/removal numbers/pending removals</w:t>
      </w:r>
    </w:p>
    <w:p w:rsidR="0000336D" w:rsidRPr="0000336D" w:rsidRDefault="0000336D" w:rsidP="008D47BF">
      <w:pPr>
        <w:pStyle w:val="ListParagraph"/>
        <w:spacing w:after="0" w:line="240" w:lineRule="auto"/>
      </w:pPr>
      <w:r w:rsidRPr="0000336D">
        <w:t>Mary discussed the VEP</w:t>
      </w:r>
      <w:r w:rsidR="00623751">
        <w:t xml:space="preserve"> data</w:t>
      </w:r>
      <w:r w:rsidRPr="0000336D">
        <w:t xml:space="preserve"> charts and stated that close</w:t>
      </w:r>
      <w:r w:rsidR="00623751">
        <w:t xml:space="preserve"> to 1300 people are on the list;</w:t>
      </w:r>
      <w:r w:rsidRPr="0000336D">
        <w:t xml:space="preserve"> </w:t>
      </w:r>
      <w:r w:rsidR="00AD4554">
        <w:t xml:space="preserve">51 have </w:t>
      </w:r>
      <w:r w:rsidR="00401739">
        <w:t>been removed from</w:t>
      </w:r>
      <w:r w:rsidR="00AD4554">
        <w:t xml:space="preserve"> the program.</w:t>
      </w:r>
    </w:p>
    <w:p w:rsidR="008D47BF" w:rsidRDefault="008D47BF" w:rsidP="00342645">
      <w:pPr>
        <w:spacing w:after="0" w:line="240" w:lineRule="auto"/>
        <w:ind w:left="720"/>
      </w:pPr>
    </w:p>
    <w:p w:rsidR="00342645" w:rsidRPr="008D47BF" w:rsidRDefault="00342645" w:rsidP="00342645">
      <w:pPr>
        <w:spacing w:after="0" w:line="240" w:lineRule="auto"/>
        <w:ind w:left="720"/>
        <w:rPr>
          <w:i/>
        </w:rPr>
      </w:pPr>
      <w:r w:rsidRPr="008D47BF">
        <w:rPr>
          <w:i/>
        </w:rPr>
        <w:t>Bingo VEP</w:t>
      </w:r>
    </w:p>
    <w:p w:rsidR="00342645" w:rsidRDefault="00AD4554" w:rsidP="00342645">
      <w:pPr>
        <w:spacing w:after="0" w:line="240" w:lineRule="auto"/>
        <w:ind w:left="720"/>
      </w:pPr>
      <w:r>
        <w:t>The bingo hall VEP program is in effect at locations with more than 10 instant bingo machines.</w:t>
      </w:r>
    </w:p>
    <w:p w:rsidR="00AD4554" w:rsidRDefault="00AD4554" w:rsidP="00342645">
      <w:pPr>
        <w:spacing w:after="0" w:line="240" w:lineRule="auto"/>
        <w:ind w:left="720"/>
      </w:pPr>
    </w:p>
    <w:p w:rsidR="00AD4554" w:rsidRPr="00BD0842" w:rsidRDefault="00AD4554" w:rsidP="00342645">
      <w:pPr>
        <w:spacing w:after="0" w:line="240" w:lineRule="auto"/>
        <w:ind w:left="720"/>
        <w:rPr>
          <w:i/>
        </w:rPr>
      </w:pPr>
      <w:r w:rsidRPr="00BD0842">
        <w:rPr>
          <w:i/>
        </w:rPr>
        <w:t>MLGCA WLA and NASPL/NCPG Certifications</w:t>
      </w:r>
    </w:p>
    <w:p w:rsidR="00AD4554" w:rsidRDefault="00AD4554" w:rsidP="00342645">
      <w:pPr>
        <w:spacing w:after="0" w:line="240" w:lineRule="auto"/>
        <w:ind w:left="720"/>
      </w:pPr>
      <w:r>
        <w:t xml:space="preserve">ML&amp;G </w:t>
      </w:r>
      <w:r w:rsidR="00451438">
        <w:t>achieved</w:t>
      </w:r>
      <w:r>
        <w:t xml:space="preserve"> Level II </w:t>
      </w:r>
      <w:r w:rsidR="00451438">
        <w:t xml:space="preserve">WLA </w:t>
      </w:r>
      <w:r>
        <w:t xml:space="preserve">certification and is now </w:t>
      </w:r>
      <w:r w:rsidR="00451438">
        <w:t>pursuing</w:t>
      </w:r>
      <w:r>
        <w:t xml:space="preserve"> Level III. The </w:t>
      </w:r>
      <w:r w:rsidR="00451438">
        <w:t xml:space="preserve">National Council on Problem Gambling </w:t>
      </w:r>
      <w:r>
        <w:t>application is due in two weeks.</w:t>
      </w:r>
    </w:p>
    <w:p w:rsidR="00AD4554" w:rsidRDefault="00AD4554" w:rsidP="00342645">
      <w:pPr>
        <w:spacing w:after="0" w:line="240" w:lineRule="auto"/>
        <w:ind w:left="720"/>
      </w:pPr>
    </w:p>
    <w:p w:rsidR="00AD4554" w:rsidRPr="00BD0842" w:rsidRDefault="00AD4554" w:rsidP="00342645">
      <w:pPr>
        <w:spacing w:after="0" w:line="240" w:lineRule="auto"/>
        <w:ind w:left="720"/>
        <w:rPr>
          <w:i/>
        </w:rPr>
      </w:pPr>
      <w:r w:rsidRPr="00BD0842">
        <w:rPr>
          <w:i/>
        </w:rPr>
        <w:t>Contact with State’s Attorneys offices</w:t>
      </w:r>
    </w:p>
    <w:p w:rsidR="00AD4554" w:rsidRDefault="00AD4554" w:rsidP="00342645">
      <w:pPr>
        <w:spacing w:after="0" w:line="240" w:lineRule="auto"/>
        <w:ind w:left="720"/>
      </w:pPr>
      <w:r>
        <w:t xml:space="preserve">Mary contacted lead state’s attorneys </w:t>
      </w:r>
      <w:r w:rsidR="0018635B">
        <w:t>about VEP program violations</w:t>
      </w:r>
      <w:r w:rsidR="006C0846">
        <w:t xml:space="preserve"> with the recommendation to send</w:t>
      </w:r>
      <w:r>
        <w:t xml:space="preserve"> violators for problem gambling assessments. </w:t>
      </w:r>
    </w:p>
    <w:p w:rsidR="00F81802" w:rsidRDefault="00F81802" w:rsidP="00342645">
      <w:pPr>
        <w:spacing w:after="0" w:line="240" w:lineRule="auto"/>
        <w:ind w:left="720"/>
      </w:pPr>
    </w:p>
    <w:p w:rsidR="00F81802" w:rsidRPr="00F81802" w:rsidRDefault="00F81802" w:rsidP="00342645">
      <w:pPr>
        <w:spacing w:after="0" w:line="240" w:lineRule="auto"/>
        <w:ind w:left="720"/>
        <w:rPr>
          <w:i/>
        </w:rPr>
      </w:pPr>
      <w:r w:rsidRPr="00F81802">
        <w:rPr>
          <w:i/>
        </w:rPr>
        <w:t>Webinars for professionals in community: Responsible Gambling/VEP</w:t>
      </w:r>
    </w:p>
    <w:p w:rsidR="00BA1B17" w:rsidRDefault="00F81802" w:rsidP="00F81802">
      <w:pPr>
        <w:spacing w:after="0" w:line="240" w:lineRule="auto"/>
        <w:ind w:left="720"/>
      </w:pPr>
      <w:r>
        <w:t xml:space="preserve">Mary is working on 2 webinars with the Center of Excellence. They are </w:t>
      </w:r>
      <w:r w:rsidR="00675562">
        <w:t>conducting</w:t>
      </w:r>
      <w:r>
        <w:t xml:space="preserve"> t</w:t>
      </w:r>
      <w:r w:rsidR="00675562">
        <w:t xml:space="preserve">hem on responsible gambling, </w:t>
      </w:r>
      <w:r>
        <w:t>the VEP program</w:t>
      </w:r>
      <w:r w:rsidR="00675562">
        <w:t>, and</w:t>
      </w:r>
      <w:r>
        <w:t xml:space="preserve"> the VEP program removal process.</w:t>
      </w:r>
    </w:p>
    <w:p w:rsidR="00BA1B17" w:rsidRDefault="00BA1B17" w:rsidP="00AF753C">
      <w:pPr>
        <w:spacing w:after="0" w:line="240" w:lineRule="auto"/>
      </w:pPr>
    </w:p>
    <w:p w:rsidR="00F81802" w:rsidRDefault="00F81802" w:rsidP="00F81802">
      <w:pPr>
        <w:spacing w:after="0" w:line="240" w:lineRule="auto"/>
        <w:ind w:left="720"/>
      </w:pPr>
      <w:r>
        <w:t xml:space="preserve">Rachel </w:t>
      </w:r>
      <w:r w:rsidR="00675562">
        <w:t xml:space="preserve">Carpenter </w:t>
      </w:r>
      <w:r>
        <w:t xml:space="preserve">asked about the responsible gambling database. Charles LaBoy </w:t>
      </w:r>
      <w:r w:rsidR="00EE6FD4">
        <w:t xml:space="preserve">stated that </w:t>
      </w:r>
      <w:r w:rsidR="000F5C67">
        <w:t>this has not been pursued due to funding issues</w:t>
      </w:r>
      <w:r w:rsidR="00EE6FD4">
        <w:t>.</w:t>
      </w:r>
    </w:p>
    <w:p w:rsidR="00BA1B17" w:rsidRDefault="00BA1B17" w:rsidP="00AF753C">
      <w:pPr>
        <w:spacing w:after="0" w:line="240" w:lineRule="auto"/>
      </w:pPr>
    </w:p>
    <w:p w:rsidR="00BA1B17" w:rsidRDefault="001251B2" w:rsidP="00D06AD1">
      <w:pPr>
        <w:pStyle w:val="ListParagraph"/>
        <w:numPr>
          <w:ilvl w:val="0"/>
          <w:numId w:val="2"/>
        </w:numPr>
        <w:spacing w:after="0" w:line="240" w:lineRule="auto"/>
      </w:pPr>
      <w:r w:rsidRPr="00BC419E">
        <w:rPr>
          <w:b/>
        </w:rPr>
        <w:t>Behavioral Health Administration</w:t>
      </w:r>
      <w:r w:rsidR="00BC419E">
        <w:rPr>
          <w:b/>
        </w:rPr>
        <w:t xml:space="preserve"> </w:t>
      </w:r>
      <w:r w:rsidR="00F85AE6">
        <w:rPr>
          <w:b/>
        </w:rPr>
        <w:t xml:space="preserve">(BHA) </w:t>
      </w:r>
      <w:r w:rsidR="00F8642D">
        <w:rPr>
          <w:b/>
        </w:rPr>
        <w:t>(</w:t>
      </w:r>
      <w:r w:rsidR="0000488B">
        <w:rPr>
          <w:b/>
        </w:rPr>
        <w:t xml:space="preserve">Eugenia </w:t>
      </w:r>
      <w:r w:rsidR="00834B46">
        <w:rPr>
          <w:b/>
        </w:rPr>
        <w:t>Connolly</w:t>
      </w:r>
      <w:r w:rsidR="0000488B">
        <w:rPr>
          <w:b/>
        </w:rPr>
        <w:t>)</w:t>
      </w:r>
      <w:r w:rsidR="00037954">
        <w:t>:</w:t>
      </w:r>
    </w:p>
    <w:p w:rsidR="00BC419E" w:rsidRDefault="00437A99" w:rsidP="00BA1B17">
      <w:pPr>
        <w:pStyle w:val="ListParagraph"/>
        <w:spacing w:after="0" w:line="240" w:lineRule="auto"/>
      </w:pPr>
      <w:r>
        <w:t xml:space="preserve">Eugenia asked </w:t>
      </w:r>
      <w:r w:rsidR="0011065A">
        <w:t>if ML&amp;G</w:t>
      </w:r>
      <w:r>
        <w:t xml:space="preserve"> had heard anything on daily fantasy sports legislation in Maryland. Charles LaBoy </w:t>
      </w:r>
      <w:r w:rsidR="0011065A">
        <w:t>responded</w:t>
      </w:r>
      <w:r>
        <w:t xml:space="preserve"> that under the current law, the com</w:t>
      </w:r>
      <w:r w:rsidR="00FC0FF8">
        <w:t>ptroller has authority over daily fantasy sports</w:t>
      </w:r>
      <w:r>
        <w:t xml:space="preserve"> and drafted regulations to include consumer protection clauses.</w:t>
      </w:r>
    </w:p>
    <w:p w:rsidR="00437A99" w:rsidRDefault="00437A99" w:rsidP="00BA1B17">
      <w:pPr>
        <w:pStyle w:val="ListParagraph"/>
        <w:spacing w:after="0" w:line="240" w:lineRule="auto"/>
      </w:pPr>
    </w:p>
    <w:p w:rsidR="00437A99" w:rsidRDefault="00437A99" w:rsidP="00BA1B17">
      <w:pPr>
        <w:pStyle w:val="ListParagraph"/>
        <w:spacing w:after="0" w:line="240" w:lineRule="auto"/>
      </w:pPr>
      <w:r>
        <w:t>Eugenia stated that the BHA continues to increase the competency of their practitioners. She wants to incorporate problem gambling</w:t>
      </w:r>
      <w:r w:rsidR="005D1D17">
        <w:t xml:space="preserve"> counseling</w:t>
      </w:r>
      <w:r>
        <w:t xml:space="preserve"> into existing services. The BHA continues to educate the community and raise </w:t>
      </w:r>
      <w:r w:rsidR="004A792F">
        <w:t>awareness of</w:t>
      </w:r>
      <w:r>
        <w:t xml:space="preserve"> problem gambling treatment and prevention resources. They also continue to work with local health departments and received positi</w:t>
      </w:r>
      <w:r w:rsidR="00FF38EC">
        <w:t>ve feedback from the Alleghany Health D</w:t>
      </w:r>
      <w:r>
        <w:t xml:space="preserve">epartment. </w:t>
      </w:r>
    </w:p>
    <w:p w:rsidR="00437A99" w:rsidRDefault="00437A99" w:rsidP="00BA1B17">
      <w:pPr>
        <w:pStyle w:val="ListParagraph"/>
        <w:spacing w:after="0" w:line="240" w:lineRule="auto"/>
      </w:pPr>
    </w:p>
    <w:p w:rsidR="00437A99" w:rsidRDefault="00953B61" w:rsidP="00BA1B17">
      <w:pPr>
        <w:pStyle w:val="ListParagraph"/>
        <w:spacing w:after="0" w:line="240" w:lineRule="auto"/>
      </w:pPr>
      <w:r>
        <w:t xml:space="preserve">Eugenia invited MARG members </w:t>
      </w:r>
      <w:r w:rsidR="00ED3A06">
        <w:t>to participate in the</w:t>
      </w:r>
      <w:r>
        <w:t xml:space="preserve"> planning for the </w:t>
      </w:r>
      <w:r w:rsidR="00437A99">
        <w:t>annual problem gambling conference</w:t>
      </w:r>
      <w:r>
        <w:t>.</w:t>
      </w:r>
    </w:p>
    <w:p w:rsidR="00D06AD1" w:rsidRDefault="00D06AD1" w:rsidP="00D06AD1">
      <w:pPr>
        <w:spacing w:after="0" w:line="240" w:lineRule="auto"/>
        <w:ind w:left="720"/>
      </w:pPr>
    </w:p>
    <w:p w:rsidR="005D6E6C" w:rsidRDefault="00D06AD1" w:rsidP="00D06AD1">
      <w:pPr>
        <w:pStyle w:val="ListParagraph"/>
        <w:numPr>
          <w:ilvl w:val="0"/>
          <w:numId w:val="2"/>
        </w:numPr>
        <w:spacing w:after="0" w:line="240" w:lineRule="auto"/>
      </w:pPr>
      <w:r w:rsidRPr="00376429">
        <w:rPr>
          <w:b/>
        </w:rPr>
        <w:t>Center of Excellence on Problem Gambling</w:t>
      </w:r>
      <w:r w:rsidR="0000488B">
        <w:rPr>
          <w:b/>
        </w:rPr>
        <w:t xml:space="preserve"> (Lori Rugle)</w:t>
      </w:r>
      <w:r>
        <w:t xml:space="preserve">: </w:t>
      </w:r>
    </w:p>
    <w:p w:rsidR="003840D5" w:rsidRDefault="00953B61" w:rsidP="008319A6">
      <w:pPr>
        <w:pStyle w:val="ListParagraph"/>
        <w:spacing w:after="0" w:line="240" w:lineRule="auto"/>
      </w:pPr>
      <w:r>
        <w:t>Lori Rugle: Clinical – The problem gambling conference will be held on 6/16/17.</w:t>
      </w:r>
    </w:p>
    <w:p w:rsidR="00977805" w:rsidRDefault="00977805" w:rsidP="00D11C45">
      <w:pPr>
        <w:pStyle w:val="ListParagraph"/>
        <w:spacing w:after="0" w:line="240" w:lineRule="auto"/>
      </w:pPr>
    </w:p>
    <w:p w:rsidR="00977805" w:rsidRDefault="00977805" w:rsidP="00D11C45">
      <w:pPr>
        <w:pStyle w:val="ListParagraph"/>
        <w:spacing w:after="0" w:line="240" w:lineRule="auto"/>
      </w:pPr>
      <w:r>
        <w:t>T</w:t>
      </w:r>
      <w:r w:rsidR="00953B61">
        <w:t xml:space="preserve">he Center of Excellence responded to the </w:t>
      </w:r>
      <w:r>
        <w:t xml:space="preserve">comptroller’s </w:t>
      </w:r>
      <w:r w:rsidR="00953B61">
        <w:t>daily fantasy sports regulations.</w:t>
      </w:r>
      <w:r w:rsidR="00F751E8">
        <w:t xml:space="preserve"> </w:t>
      </w:r>
    </w:p>
    <w:p w:rsidR="00977805" w:rsidRDefault="00977805" w:rsidP="00D11C45">
      <w:pPr>
        <w:pStyle w:val="ListParagraph"/>
        <w:spacing w:after="0" w:line="240" w:lineRule="auto"/>
      </w:pPr>
    </w:p>
    <w:p w:rsidR="00D11C45" w:rsidRDefault="00F751E8" w:rsidP="00D11C45">
      <w:pPr>
        <w:pStyle w:val="ListParagraph"/>
        <w:spacing w:after="0" w:line="240" w:lineRule="auto"/>
      </w:pPr>
      <w:r>
        <w:t xml:space="preserve">The Center is working with health departments on safe gambling practices. The Center is also conducting a webinar series and 30-hour regional trainings. </w:t>
      </w:r>
      <w:r w:rsidR="00585AB0">
        <w:t xml:space="preserve">They conducted </w:t>
      </w:r>
      <w:r w:rsidR="00D11C45">
        <w:t>an awareness campaign in July</w:t>
      </w:r>
      <w:r w:rsidR="00585AB0">
        <w:t xml:space="preserve"> in Prince George’s County and</w:t>
      </w:r>
      <w:r w:rsidR="00D11C45">
        <w:t xml:space="preserve"> welcome help with PSAs from the casinos and the Lottery.</w:t>
      </w:r>
    </w:p>
    <w:p w:rsidR="004E3897" w:rsidRDefault="004E3897" w:rsidP="008319A6">
      <w:pPr>
        <w:pStyle w:val="ListParagraph"/>
        <w:spacing w:after="0" w:line="240" w:lineRule="auto"/>
      </w:pPr>
    </w:p>
    <w:p w:rsidR="00997F2A" w:rsidRDefault="004E3897" w:rsidP="008A7513">
      <w:pPr>
        <w:pStyle w:val="ListParagraph"/>
        <w:spacing w:after="0" w:line="240" w:lineRule="auto"/>
      </w:pPr>
      <w:r>
        <w:t>Kate</w:t>
      </w:r>
      <w:r w:rsidR="007F5CF6">
        <w:t xml:space="preserve"> Trac</w:t>
      </w:r>
      <w:r>
        <w:t>y</w:t>
      </w:r>
      <w:r w:rsidR="00953B61">
        <w:t>: Research</w:t>
      </w:r>
      <w:r w:rsidR="00D11C45">
        <w:t xml:space="preserve"> – Kate collaborated with the Prince George’s County Health Department</w:t>
      </w:r>
      <w:r w:rsidR="00333264">
        <w:t xml:space="preserve"> </w:t>
      </w:r>
      <w:r w:rsidR="00B845B7">
        <w:t>to survey residents on</w:t>
      </w:r>
      <w:r w:rsidR="00333264">
        <w:t xml:space="preserve"> feelings about </w:t>
      </w:r>
      <w:r w:rsidR="00C178A3">
        <w:t>MGM</w:t>
      </w:r>
      <w:r w:rsidR="00333264">
        <w:t>.</w:t>
      </w:r>
      <w:r w:rsidR="008A7513">
        <w:t xml:space="preserve"> The Center is also conducting a cohort study on </w:t>
      </w:r>
      <w:r w:rsidR="006B64F6">
        <w:t xml:space="preserve">contributing </w:t>
      </w:r>
      <w:r w:rsidR="008A7513">
        <w:t xml:space="preserve">factors </w:t>
      </w:r>
      <w:r w:rsidR="006B64F6">
        <w:t>to</w:t>
      </w:r>
      <w:r w:rsidR="008A7513">
        <w:t xml:space="preserve"> pr</w:t>
      </w:r>
      <w:r w:rsidR="006B64F6">
        <w:t>oblem gambl</w:t>
      </w:r>
      <w:r w:rsidR="00C178A3">
        <w:t xml:space="preserve">ing behavior and is </w:t>
      </w:r>
      <w:r w:rsidR="008A7513">
        <w:t xml:space="preserve">studying the precursors to problem gambling addiction. They are </w:t>
      </w:r>
      <w:r w:rsidR="00997F2A">
        <w:t xml:space="preserve">also </w:t>
      </w:r>
      <w:r w:rsidR="008A7513">
        <w:t xml:space="preserve">prepping for a statewide prevalence study. </w:t>
      </w:r>
    </w:p>
    <w:p w:rsidR="008A7513" w:rsidRDefault="00997F2A" w:rsidP="008A7513">
      <w:pPr>
        <w:pStyle w:val="ListParagraph"/>
        <w:spacing w:after="0" w:line="240" w:lineRule="auto"/>
      </w:pPr>
      <w:r>
        <w:lastRenderedPageBreak/>
        <w:t>The Center</w:t>
      </w:r>
      <w:r w:rsidR="008A7513">
        <w:t xml:space="preserve"> met with Mary about VEP data collection.</w:t>
      </w:r>
    </w:p>
    <w:p w:rsidR="00D06AD1" w:rsidRDefault="004E3897" w:rsidP="006B64F6">
      <w:pPr>
        <w:pStyle w:val="ListParagraph"/>
        <w:spacing w:after="0" w:line="240" w:lineRule="auto"/>
      </w:pPr>
      <w:r>
        <w:t xml:space="preserve"> </w:t>
      </w:r>
    </w:p>
    <w:p w:rsidR="004E5864" w:rsidRDefault="00D06AD1" w:rsidP="004E5864">
      <w:pPr>
        <w:pStyle w:val="ListParagraph"/>
        <w:numPr>
          <w:ilvl w:val="0"/>
          <w:numId w:val="2"/>
        </w:numPr>
        <w:spacing w:after="0" w:line="240" w:lineRule="auto"/>
      </w:pPr>
      <w:r w:rsidRPr="00376429">
        <w:rPr>
          <w:b/>
        </w:rPr>
        <w:t>Department of Public Safety and Correctional Service</w:t>
      </w:r>
      <w:r w:rsidR="004D22A1">
        <w:rPr>
          <w:b/>
        </w:rPr>
        <w:t xml:space="preserve"> (DPSCS)</w:t>
      </w:r>
      <w:r w:rsidR="0000488B">
        <w:rPr>
          <w:b/>
        </w:rPr>
        <w:t xml:space="preserve"> (Sandra Davi</w:t>
      </w:r>
      <w:r w:rsidRPr="00376429">
        <w:rPr>
          <w:b/>
        </w:rPr>
        <w:t>s</w:t>
      </w:r>
      <w:r w:rsidR="00BC0DA1">
        <w:rPr>
          <w:b/>
        </w:rPr>
        <w:t>-</w:t>
      </w:r>
      <w:r w:rsidR="0000488B">
        <w:rPr>
          <w:b/>
        </w:rPr>
        <w:t>Hart)</w:t>
      </w:r>
      <w:r>
        <w:t xml:space="preserve">: </w:t>
      </w:r>
    </w:p>
    <w:p w:rsidR="009D7FEB" w:rsidRDefault="009669B3" w:rsidP="009D7FEB">
      <w:pPr>
        <w:pStyle w:val="ListParagraph"/>
        <w:spacing w:after="0" w:line="240" w:lineRule="auto"/>
      </w:pPr>
      <w:r>
        <w:t xml:space="preserve">DPSCS has been busy with the Justice Reinvestment Act. </w:t>
      </w:r>
    </w:p>
    <w:p w:rsidR="00376429" w:rsidRDefault="00376429" w:rsidP="00376429">
      <w:pPr>
        <w:spacing w:after="0" w:line="240" w:lineRule="auto"/>
      </w:pPr>
    </w:p>
    <w:p w:rsidR="00063897" w:rsidRPr="00D83050" w:rsidRDefault="004E5864" w:rsidP="00063897">
      <w:pPr>
        <w:pStyle w:val="ListParagraph"/>
        <w:numPr>
          <w:ilvl w:val="0"/>
          <w:numId w:val="2"/>
        </w:numPr>
        <w:spacing w:after="0" w:line="240" w:lineRule="auto"/>
      </w:pPr>
      <w:r w:rsidRPr="00D83050">
        <w:rPr>
          <w:b/>
        </w:rPr>
        <w:t>Maryland</w:t>
      </w:r>
      <w:r w:rsidRPr="00D83050">
        <w:t xml:space="preserve"> </w:t>
      </w:r>
      <w:r w:rsidRPr="00D83050">
        <w:rPr>
          <w:b/>
        </w:rPr>
        <w:t>Judiciary (Gray Barton):</w:t>
      </w:r>
      <w:r w:rsidR="006442B9">
        <w:rPr>
          <w:b/>
        </w:rPr>
        <w:t xml:space="preserve"> </w:t>
      </w:r>
      <w:r w:rsidR="009669B3">
        <w:t>N/A</w:t>
      </w:r>
    </w:p>
    <w:p w:rsidR="00376429" w:rsidRDefault="00376429" w:rsidP="004E5864">
      <w:pPr>
        <w:pStyle w:val="ListParagraph"/>
        <w:spacing w:after="0" w:line="240" w:lineRule="auto"/>
      </w:pPr>
    </w:p>
    <w:p w:rsidR="005D6E6C" w:rsidRDefault="009669B3" w:rsidP="004E5864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Maryland State Senate (</w:t>
      </w:r>
      <w:r w:rsidR="00AA77B0">
        <w:rPr>
          <w:b/>
        </w:rPr>
        <w:t>Evan Richards</w:t>
      </w:r>
      <w:r>
        <w:rPr>
          <w:b/>
        </w:rPr>
        <w:t>)</w:t>
      </w:r>
    </w:p>
    <w:p w:rsidR="006E3B11" w:rsidRDefault="004A567C" w:rsidP="00376429">
      <w:pPr>
        <w:pStyle w:val="ListParagraph"/>
        <w:spacing w:after="0" w:line="240" w:lineRule="auto"/>
      </w:pPr>
      <w:r>
        <w:t>A group appro</w:t>
      </w:r>
      <w:r w:rsidR="007103C9">
        <w:t>ached the Senator about</w:t>
      </w:r>
      <w:r>
        <w:t xml:space="preserve"> proposing legislation involving problem gambling addiction. </w:t>
      </w:r>
    </w:p>
    <w:p w:rsidR="00376429" w:rsidRDefault="00376429" w:rsidP="00376429">
      <w:pPr>
        <w:spacing w:after="0" w:line="240" w:lineRule="auto"/>
      </w:pPr>
    </w:p>
    <w:p w:rsidR="004E5864" w:rsidRDefault="004E5864" w:rsidP="004E5864">
      <w:pPr>
        <w:pStyle w:val="ListParagraph"/>
        <w:numPr>
          <w:ilvl w:val="0"/>
          <w:numId w:val="2"/>
        </w:numPr>
        <w:spacing w:after="0" w:line="240" w:lineRule="auto"/>
      </w:pPr>
      <w:r w:rsidRPr="00376429">
        <w:rPr>
          <w:b/>
        </w:rPr>
        <w:t>Maryland House of Delegates</w:t>
      </w:r>
      <w:r>
        <w:t>: N/A</w:t>
      </w:r>
    </w:p>
    <w:p w:rsidR="00376429" w:rsidRDefault="00376429" w:rsidP="00376429">
      <w:pPr>
        <w:spacing w:after="0" w:line="240" w:lineRule="auto"/>
      </w:pPr>
    </w:p>
    <w:p w:rsidR="0000327F" w:rsidRPr="007C61CA" w:rsidRDefault="004E5864" w:rsidP="0000327F">
      <w:pPr>
        <w:pStyle w:val="ListParagraph"/>
        <w:numPr>
          <w:ilvl w:val="0"/>
          <w:numId w:val="2"/>
        </w:numPr>
        <w:spacing w:after="0" w:line="240" w:lineRule="auto"/>
      </w:pPr>
      <w:r w:rsidRPr="007C61CA">
        <w:rPr>
          <w:b/>
        </w:rPr>
        <w:t>Gaming</w:t>
      </w:r>
      <w:r w:rsidRPr="007C61CA">
        <w:t xml:space="preserve"> </w:t>
      </w:r>
      <w:r w:rsidRPr="007C61CA">
        <w:rPr>
          <w:b/>
        </w:rPr>
        <w:t>facilities (</w:t>
      </w:r>
      <w:r w:rsidR="000C5DC2">
        <w:rPr>
          <w:b/>
        </w:rPr>
        <w:t>updates</w:t>
      </w:r>
      <w:r w:rsidRPr="007C61CA">
        <w:rPr>
          <w:b/>
        </w:rPr>
        <w:t>):</w:t>
      </w:r>
    </w:p>
    <w:p w:rsidR="006C2553" w:rsidRDefault="0000327F" w:rsidP="0000327F">
      <w:pPr>
        <w:pStyle w:val="ListParagraph"/>
        <w:numPr>
          <w:ilvl w:val="2"/>
          <w:numId w:val="2"/>
        </w:numPr>
        <w:spacing w:after="0" w:line="240" w:lineRule="auto"/>
      </w:pPr>
      <w:r w:rsidRPr="0000327F">
        <w:t xml:space="preserve">Hollywood Casino Perryville (Matt Heiskell): </w:t>
      </w:r>
    </w:p>
    <w:p w:rsidR="0000327F" w:rsidRPr="0000327F" w:rsidRDefault="004A567C" w:rsidP="006C2553">
      <w:pPr>
        <w:pStyle w:val="ListParagraph"/>
        <w:numPr>
          <w:ilvl w:val="3"/>
          <w:numId w:val="8"/>
        </w:numPr>
        <w:spacing w:after="0" w:line="240" w:lineRule="auto"/>
      </w:pPr>
      <w:r>
        <w:t xml:space="preserve">The casino performed its annual refresher training on responsible gambling; they did a Judge Judy parody on the </w:t>
      </w:r>
      <w:r w:rsidR="005B6141">
        <w:t xml:space="preserve">gaming </w:t>
      </w:r>
      <w:r>
        <w:t xml:space="preserve">floor in view of customers. </w:t>
      </w:r>
    </w:p>
    <w:p w:rsidR="006C2553" w:rsidRDefault="0000327F" w:rsidP="0000327F">
      <w:pPr>
        <w:pStyle w:val="ListParagraph"/>
        <w:numPr>
          <w:ilvl w:val="2"/>
          <w:numId w:val="2"/>
        </w:numPr>
        <w:spacing w:after="0" w:line="240" w:lineRule="auto"/>
      </w:pPr>
      <w:r w:rsidRPr="0000327F">
        <w:t>Ocean Downs Casino (</w:t>
      </w:r>
      <w:r w:rsidR="004A567C">
        <w:t>Joe Cavilla</w:t>
      </w:r>
      <w:r w:rsidRPr="0000327F">
        <w:t>):</w:t>
      </w:r>
      <w:r w:rsidR="006E3B11">
        <w:t xml:space="preserve"> </w:t>
      </w:r>
    </w:p>
    <w:p w:rsidR="006C2553" w:rsidRDefault="004A567C" w:rsidP="006C2553">
      <w:pPr>
        <w:pStyle w:val="ListParagraph"/>
        <w:numPr>
          <w:ilvl w:val="3"/>
          <w:numId w:val="8"/>
        </w:numPr>
        <w:spacing w:after="0" w:line="240" w:lineRule="auto"/>
      </w:pPr>
      <w:r>
        <w:t>T</w:t>
      </w:r>
      <w:r w:rsidR="006D763A">
        <w:t xml:space="preserve">he casino is being acquired by Churchill Downs and the licensing process is underway. Delaware Park isn’t </w:t>
      </w:r>
      <w:r w:rsidR="00A92BB4">
        <w:t>a part</w:t>
      </w:r>
      <w:r w:rsidR="006D763A">
        <w:t xml:space="preserve"> of the acquisition. Moving forward, Ocean Downs will need to decide how to proceed with exclusions at Churchill Downs’ other properties. </w:t>
      </w:r>
    </w:p>
    <w:p w:rsidR="0000327F" w:rsidRDefault="00F96AC1" w:rsidP="006C2553">
      <w:pPr>
        <w:pStyle w:val="ListParagraph"/>
        <w:numPr>
          <w:ilvl w:val="3"/>
          <w:numId w:val="8"/>
        </w:numPr>
        <w:spacing w:after="0" w:line="240" w:lineRule="auto"/>
      </w:pPr>
      <w:r>
        <w:t>Construction is underway</w:t>
      </w:r>
      <w:r w:rsidR="006C2553">
        <w:t xml:space="preserve"> to expand the facility.</w:t>
      </w:r>
    </w:p>
    <w:p w:rsidR="00360E2A" w:rsidRDefault="003F4F4D" w:rsidP="0000327F">
      <w:pPr>
        <w:pStyle w:val="ListParagraph"/>
        <w:numPr>
          <w:ilvl w:val="2"/>
          <w:numId w:val="2"/>
        </w:numPr>
        <w:spacing w:after="0" w:line="240" w:lineRule="auto"/>
      </w:pPr>
      <w:r>
        <w:t>Maryland Live! Casino (</w:t>
      </w:r>
      <w:r w:rsidR="00360E2A">
        <w:t xml:space="preserve">Rachel Carpenter): </w:t>
      </w:r>
    </w:p>
    <w:p w:rsidR="00D42643" w:rsidRDefault="00360E2A" w:rsidP="00672959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The casino </w:t>
      </w:r>
      <w:r w:rsidR="00D42643">
        <w:t>performed responsible gambling training and awarded prizes to their employees.</w:t>
      </w:r>
    </w:p>
    <w:p w:rsidR="00672959" w:rsidRDefault="00D42643" w:rsidP="00672959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The casino held a groundbreaking ceremony for their new hotel. They will </w:t>
      </w:r>
      <w:r w:rsidR="00E6196F">
        <w:t>own</w:t>
      </w:r>
      <w:r>
        <w:t xml:space="preserve"> two</w:t>
      </w:r>
      <w:r w:rsidR="00E6196F">
        <w:t xml:space="preserve"> hotels</w:t>
      </w:r>
      <w:r w:rsidR="00B16D23">
        <w:t>, one on-site and one offsite.</w:t>
      </w:r>
      <w:r w:rsidR="003F4F4D">
        <w:t xml:space="preserve"> </w:t>
      </w:r>
    </w:p>
    <w:p w:rsidR="0010752A" w:rsidRDefault="00AC751E" w:rsidP="0000327F">
      <w:pPr>
        <w:pStyle w:val="ListParagraph"/>
        <w:numPr>
          <w:ilvl w:val="2"/>
          <w:numId w:val="2"/>
        </w:numPr>
        <w:spacing w:after="0" w:line="240" w:lineRule="auto"/>
      </w:pPr>
      <w:r>
        <w:t>Rocky Gap Casino</w:t>
      </w:r>
      <w:r w:rsidR="003F4F4D">
        <w:t xml:space="preserve"> (</w:t>
      </w:r>
      <w:r w:rsidR="00D42643">
        <w:t>Jason Bittinger</w:t>
      </w:r>
      <w:r w:rsidR="003F4F4D">
        <w:t xml:space="preserve">): </w:t>
      </w:r>
    </w:p>
    <w:p w:rsidR="0010752A" w:rsidRDefault="00422866" w:rsidP="0010752A">
      <w:pPr>
        <w:pStyle w:val="ListParagraph"/>
        <w:numPr>
          <w:ilvl w:val="0"/>
          <w:numId w:val="7"/>
        </w:numPr>
        <w:spacing w:after="0" w:line="240" w:lineRule="auto"/>
      </w:pPr>
      <w:r>
        <w:t>Rocky Gap</w:t>
      </w:r>
      <w:r w:rsidR="00D42643">
        <w:t xml:space="preserve"> held responsible gambling training</w:t>
      </w:r>
      <w:r>
        <w:t xml:space="preserve"> for their employees</w:t>
      </w:r>
      <w:r w:rsidR="00D42643">
        <w:t>.</w:t>
      </w:r>
    </w:p>
    <w:p w:rsidR="00D42643" w:rsidRDefault="00422866" w:rsidP="0010752A">
      <w:pPr>
        <w:pStyle w:val="ListParagraph"/>
        <w:numPr>
          <w:ilvl w:val="0"/>
          <w:numId w:val="7"/>
        </w:numPr>
        <w:spacing w:after="0" w:line="240" w:lineRule="auto"/>
      </w:pPr>
      <w:r>
        <w:t>The casino met with the</w:t>
      </w:r>
      <w:r w:rsidR="00BE54A5">
        <w:t>ir</w:t>
      </w:r>
      <w:r w:rsidR="00D42643">
        <w:t xml:space="preserve"> local health department about </w:t>
      </w:r>
      <w:r>
        <w:t>individuals</w:t>
      </w:r>
      <w:r w:rsidR="00D42643">
        <w:t xml:space="preserve"> with problem gambling habits.</w:t>
      </w:r>
    </w:p>
    <w:p w:rsidR="003F4F4D" w:rsidRDefault="003F4F4D" w:rsidP="0000327F">
      <w:pPr>
        <w:pStyle w:val="ListParagraph"/>
        <w:numPr>
          <w:ilvl w:val="2"/>
          <w:numId w:val="2"/>
        </w:numPr>
        <w:spacing w:after="0" w:line="240" w:lineRule="auto"/>
      </w:pPr>
      <w:r>
        <w:t>Horseshoe B</w:t>
      </w:r>
      <w:r w:rsidR="00097E66">
        <w:t>altimore Casino</w:t>
      </w:r>
      <w:r w:rsidR="000A7B16">
        <w:t xml:space="preserve"> (Erin Chamberlin)</w:t>
      </w:r>
      <w:r>
        <w:t xml:space="preserve">: </w:t>
      </w:r>
    </w:p>
    <w:p w:rsidR="00D42643" w:rsidRDefault="00D42643" w:rsidP="00D42643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Horseshoe Baltimore participated in responsible gambling week in August. They continue to train their staff on responsible gambling. </w:t>
      </w:r>
    </w:p>
    <w:p w:rsidR="003F4F4D" w:rsidRDefault="00393C20" w:rsidP="0000327F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MGM (Tamala Law): </w:t>
      </w:r>
    </w:p>
    <w:p w:rsidR="002A776A" w:rsidRDefault="002A776A" w:rsidP="002A776A">
      <w:pPr>
        <w:pStyle w:val="ListParagraph"/>
        <w:numPr>
          <w:ilvl w:val="0"/>
          <w:numId w:val="9"/>
        </w:numPr>
        <w:spacing w:after="0" w:line="240" w:lineRule="auto"/>
      </w:pPr>
      <w:r>
        <w:t>MGM is excited to open. They have incorporated responsible gambling training in their new hiring process.</w:t>
      </w:r>
    </w:p>
    <w:p w:rsidR="0045294B" w:rsidRDefault="0045294B" w:rsidP="00A971EB">
      <w:pPr>
        <w:spacing w:after="0" w:line="240" w:lineRule="auto"/>
        <w:rPr>
          <w:u w:val="single"/>
        </w:rPr>
      </w:pPr>
    </w:p>
    <w:p w:rsidR="00A971EB" w:rsidRDefault="00A971EB" w:rsidP="00A971EB">
      <w:pPr>
        <w:spacing w:after="0" w:line="240" w:lineRule="auto"/>
        <w:rPr>
          <w:u w:val="single"/>
        </w:rPr>
      </w:pPr>
      <w:r w:rsidRPr="00A971EB">
        <w:rPr>
          <w:u w:val="single"/>
        </w:rPr>
        <w:t>Open Discussion</w:t>
      </w:r>
    </w:p>
    <w:p w:rsidR="002A776A" w:rsidRDefault="002A776A" w:rsidP="00A971EB">
      <w:pPr>
        <w:spacing w:after="0" w:line="240" w:lineRule="auto"/>
      </w:pPr>
      <w:r>
        <w:t xml:space="preserve">Rob White proposed that the Lottery help promote the 1-800 GAMBLER helpline. Lori added that the number should be visible on billboards and radio advertisements. Charles </w:t>
      </w:r>
      <w:r w:rsidR="00640464">
        <w:t>indicated</w:t>
      </w:r>
      <w:r>
        <w:t xml:space="preserve"> that he has worked with the casinos on this.</w:t>
      </w:r>
    </w:p>
    <w:p w:rsidR="00640464" w:rsidRDefault="00640464" w:rsidP="00A971EB">
      <w:pPr>
        <w:spacing w:after="0" w:line="240" w:lineRule="auto"/>
      </w:pPr>
    </w:p>
    <w:p w:rsidR="002A776A" w:rsidRPr="001E4F37" w:rsidRDefault="002A776A" w:rsidP="002E0F77">
      <w:r>
        <w:t xml:space="preserve">Charles thanked Erin Chamberlin and Horseshoe Baltimore for their hospitality and the participants for attending the MARG meeting. </w:t>
      </w:r>
      <w:r w:rsidR="002E0F77">
        <w:t>The meeting ended at 12:54 p.m.</w:t>
      </w:r>
    </w:p>
    <w:p w:rsidR="004E5864" w:rsidRDefault="004E5864" w:rsidP="003F4F4D">
      <w:pPr>
        <w:spacing w:after="0" w:line="240" w:lineRule="auto"/>
        <w:ind w:left="1980"/>
      </w:pPr>
    </w:p>
    <w:p w:rsidR="00BB227C" w:rsidRDefault="00BB227C" w:rsidP="00BB227C">
      <w:pPr>
        <w:spacing w:after="0" w:line="240" w:lineRule="auto"/>
      </w:pPr>
      <w:r w:rsidRPr="00BB227C">
        <w:rPr>
          <w:u w:val="single"/>
        </w:rPr>
        <w:t>Next Meeting</w:t>
      </w:r>
      <w:r>
        <w:t>:</w:t>
      </w:r>
    </w:p>
    <w:p w:rsidR="00F06F1F" w:rsidRDefault="00F06F1F" w:rsidP="00F06F1F">
      <w:pPr>
        <w:spacing w:after="0" w:line="240" w:lineRule="auto"/>
      </w:pPr>
      <w:r>
        <w:t>The next meeting will be January</w:t>
      </w:r>
      <w:r>
        <w:t xml:space="preserve"> </w:t>
      </w:r>
      <w:proofErr w:type="gramStart"/>
      <w:r>
        <w:t>25</w:t>
      </w:r>
      <w:r w:rsidRPr="00F06F1F">
        <w:rPr>
          <w:vertAlign w:val="superscript"/>
        </w:rPr>
        <w:t>th</w:t>
      </w:r>
      <w:proofErr w:type="gramEnd"/>
      <w:r>
        <w:t xml:space="preserve"> from 11:30am to 1:30pm at MGM</w:t>
      </w:r>
      <w:bookmarkStart w:id="0" w:name="_GoBack"/>
      <w:bookmarkEnd w:id="0"/>
      <w:r>
        <w:t>.</w:t>
      </w:r>
    </w:p>
    <w:p w:rsidR="00EE5D2E" w:rsidRDefault="00EE5D2E" w:rsidP="00A971EB"/>
    <w:sectPr w:rsidR="00EE5D2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816" w:rsidRDefault="00E74816" w:rsidP="00B94809">
      <w:pPr>
        <w:spacing w:after="0" w:line="240" w:lineRule="auto"/>
      </w:pPr>
      <w:r>
        <w:separator/>
      </w:r>
    </w:p>
  </w:endnote>
  <w:endnote w:type="continuationSeparator" w:id="0">
    <w:p w:rsidR="00E74816" w:rsidRDefault="00E74816" w:rsidP="00B9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9596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2138" w:rsidRDefault="007821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2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4809" w:rsidRDefault="00B948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816" w:rsidRDefault="00E74816" w:rsidP="00B94809">
      <w:pPr>
        <w:spacing w:after="0" w:line="240" w:lineRule="auto"/>
      </w:pPr>
      <w:r>
        <w:separator/>
      </w:r>
    </w:p>
  </w:footnote>
  <w:footnote w:type="continuationSeparator" w:id="0">
    <w:p w:rsidR="00E74816" w:rsidRDefault="00E74816" w:rsidP="00B9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E8" w:rsidRDefault="00E027E8">
    <w:pPr>
      <w:pStyle w:val="Header"/>
    </w:pPr>
    <w:r>
      <w:rPr>
        <w:noProof/>
      </w:rPr>
      <w:drawing>
        <wp:inline distT="0" distB="0" distL="0" distR="0">
          <wp:extent cx="5943600" cy="10941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en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94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7EF8"/>
    <w:multiLevelType w:val="hybridMultilevel"/>
    <w:tmpl w:val="4F92F9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E190DD5"/>
    <w:multiLevelType w:val="hybridMultilevel"/>
    <w:tmpl w:val="CA20D6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49070A7"/>
    <w:multiLevelType w:val="hybridMultilevel"/>
    <w:tmpl w:val="52DE8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C38B6"/>
    <w:multiLevelType w:val="hybridMultilevel"/>
    <w:tmpl w:val="5D8A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E305B"/>
    <w:multiLevelType w:val="hybridMultilevel"/>
    <w:tmpl w:val="CB3E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E37D4"/>
    <w:multiLevelType w:val="hybridMultilevel"/>
    <w:tmpl w:val="0936E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73CE9"/>
    <w:multiLevelType w:val="hybridMultilevel"/>
    <w:tmpl w:val="EC0AF3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7006732"/>
    <w:multiLevelType w:val="hybridMultilevel"/>
    <w:tmpl w:val="9036F8B8"/>
    <w:lvl w:ilvl="0" w:tplc="A2C4CC4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8E00B0E"/>
    <w:multiLevelType w:val="hybridMultilevel"/>
    <w:tmpl w:val="779A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2B"/>
    <w:rsid w:val="0000327F"/>
    <w:rsid w:val="0000336D"/>
    <w:rsid w:val="0000488B"/>
    <w:rsid w:val="00006C0D"/>
    <w:rsid w:val="00010413"/>
    <w:rsid w:val="000105BC"/>
    <w:rsid w:val="00014DC7"/>
    <w:rsid w:val="0001596D"/>
    <w:rsid w:val="00021D8E"/>
    <w:rsid w:val="00032996"/>
    <w:rsid w:val="00034318"/>
    <w:rsid w:val="00036DDB"/>
    <w:rsid w:val="00037954"/>
    <w:rsid w:val="0004386E"/>
    <w:rsid w:val="000442DC"/>
    <w:rsid w:val="00044EBD"/>
    <w:rsid w:val="00047929"/>
    <w:rsid w:val="00051B1E"/>
    <w:rsid w:val="00054FF3"/>
    <w:rsid w:val="00055E9C"/>
    <w:rsid w:val="00062AF8"/>
    <w:rsid w:val="00063897"/>
    <w:rsid w:val="000646C3"/>
    <w:rsid w:val="000664BF"/>
    <w:rsid w:val="000668C2"/>
    <w:rsid w:val="000779B3"/>
    <w:rsid w:val="0008716E"/>
    <w:rsid w:val="00091AEB"/>
    <w:rsid w:val="000920E0"/>
    <w:rsid w:val="00092966"/>
    <w:rsid w:val="00097E66"/>
    <w:rsid w:val="000A004D"/>
    <w:rsid w:val="000A6901"/>
    <w:rsid w:val="000A7B16"/>
    <w:rsid w:val="000A7DAB"/>
    <w:rsid w:val="000B4602"/>
    <w:rsid w:val="000B6D71"/>
    <w:rsid w:val="000C188B"/>
    <w:rsid w:val="000C5DC2"/>
    <w:rsid w:val="000C6826"/>
    <w:rsid w:val="000C7916"/>
    <w:rsid w:val="000D0A1C"/>
    <w:rsid w:val="000D2911"/>
    <w:rsid w:val="000D546E"/>
    <w:rsid w:val="000D68FC"/>
    <w:rsid w:val="000E333B"/>
    <w:rsid w:val="000E436A"/>
    <w:rsid w:val="000E4E7C"/>
    <w:rsid w:val="000F19E5"/>
    <w:rsid w:val="000F5C67"/>
    <w:rsid w:val="000F7551"/>
    <w:rsid w:val="001019DD"/>
    <w:rsid w:val="001060CF"/>
    <w:rsid w:val="0010752A"/>
    <w:rsid w:val="0011065A"/>
    <w:rsid w:val="0012217B"/>
    <w:rsid w:val="0012495D"/>
    <w:rsid w:val="001251B2"/>
    <w:rsid w:val="00125606"/>
    <w:rsid w:val="001347E4"/>
    <w:rsid w:val="001360CD"/>
    <w:rsid w:val="0014008E"/>
    <w:rsid w:val="00142AD7"/>
    <w:rsid w:val="00144FAF"/>
    <w:rsid w:val="00147C4D"/>
    <w:rsid w:val="00151FDF"/>
    <w:rsid w:val="001532C5"/>
    <w:rsid w:val="00160367"/>
    <w:rsid w:val="00163795"/>
    <w:rsid w:val="001708E2"/>
    <w:rsid w:val="00172DCA"/>
    <w:rsid w:val="00174E89"/>
    <w:rsid w:val="00180A14"/>
    <w:rsid w:val="00183F6F"/>
    <w:rsid w:val="001859E3"/>
    <w:rsid w:val="0018635B"/>
    <w:rsid w:val="00190E66"/>
    <w:rsid w:val="0019195C"/>
    <w:rsid w:val="001924D2"/>
    <w:rsid w:val="001B0637"/>
    <w:rsid w:val="001B2A2B"/>
    <w:rsid w:val="001B384B"/>
    <w:rsid w:val="001C03B1"/>
    <w:rsid w:val="001C2B7F"/>
    <w:rsid w:val="001C53EF"/>
    <w:rsid w:val="001D519F"/>
    <w:rsid w:val="001D7044"/>
    <w:rsid w:val="001E2EBE"/>
    <w:rsid w:val="001E4F37"/>
    <w:rsid w:val="001E63A6"/>
    <w:rsid w:val="001F00CF"/>
    <w:rsid w:val="001F04D3"/>
    <w:rsid w:val="001F0EC0"/>
    <w:rsid w:val="001F566B"/>
    <w:rsid w:val="001F69DA"/>
    <w:rsid w:val="002125CC"/>
    <w:rsid w:val="00212BF0"/>
    <w:rsid w:val="00220AE6"/>
    <w:rsid w:val="0023006D"/>
    <w:rsid w:val="0023428E"/>
    <w:rsid w:val="002402F3"/>
    <w:rsid w:val="00244ECD"/>
    <w:rsid w:val="002451BA"/>
    <w:rsid w:val="00247AC8"/>
    <w:rsid w:val="00247FFA"/>
    <w:rsid w:val="00253F4E"/>
    <w:rsid w:val="00256F87"/>
    <w:rsid w:val="00260A9D"/>
    <w:rsid w:val="002631DE"/>
    <w:rsid w:val="002650FF"/>
    <w:rsid w:val="00272941"/>
    <w:rsid w:val="00280F28"/>
    <w:rsid w:val="002815C2"/>
    <w:rsid w:val="00282423"/>
    <w:rsid w:val="00286833"/>
    <w:rsid w:val="002904BB"/>
    <w:rsid w:val="00292094"/>
    <w:rsid w:val="00295C5D"/>
    <w:rsid w:val="002A3224"/>
    <w:rsid w:val="002A5F41"/>
    <w:rsid w:val="002A776A"/>
    <w:rsid w:val="002B0033"/>
    <w:rsid w:val="002B1FEB"/>
    <w:rsid w:val="002B488D"/>
    <w:rsid w:val="002C1E33"/>
    <w:rsid w:val="002D0BC5"/>
    <w:rsid w:val="002D28D3"/>
    <w:rsid w:val="002D6621"/>
    <w:rsid w:val="002E0F77"/>
    <w:rsid w:val="002E191F"/>
    <w:rsid w:val="002E5F81"/>
    <w:rsid w:val="002E68C5"/>
    <w:rsid w:val="002E713F"/>
    <w:rsid w:val="003001E2"/>
    <w:rsid w:val="00302899"/>
    <w:rsid w:val="003035E1"/>
    <w:rsid w:val="0031390E"/>
    <w:rsid w:val="00315AA6"/>
    <w:rsid w:val="00322276"/>
    <w:rsid w:val="00324FF2"/>
    <w:rsid w:val="00333264"/>
    <w:rsid w:val="0033378C"/>
    <w:rsid w:val="0033420C"/>
    <w:rsid w:val="003353A8"/>
    <w:rsid w:val="003379FD"/>
    <w:rsid w:val="00342645"/>
    <w:rsid w:val="003427C5"/>
    <w:rsid w:val="003468B8"/>
    <w:rsid w:val="003548A6"/>
    <w:rsid w:val="003607FA"/>
    <w:rsid w:val="00360E2A"/>
    <w:rsid w:val="00363C79"/>
    <w:rsid w:val="00372961"/>
    <w:rsid w:val="00375FF9"/>
    <w:rsid w:val="00376429"/>
    <w:rsid w:val="003840D5"/>
    <w:rsid w:val="00385382"/>
    <w:rsid w:val="00390D19"/>
    <w:rsid w:val="00393C20"/>
    <w:rsid w:val="003A362D"/>
    <w:rsid w:val="003A4568"/>
    <w:rsid w:val="003B1822"/>
    <w:rsid w:val="003B2DF4"/>
    <w:rsid w:val="003C06A7"/>
    <w:rsid w:val="003C5D52"/>
    <w:rsid w:val="003C72A6"/>
    <w:rsid w:val="003C7F85"/>
    <w:rsid w:val="003D1054"/>
    <w:rsid w:val="003D3268"/>
    <w:rsid w:val="003D55C0"/>
    <w:rsid w:val="003D78A0"/>
    <w:rsid w:val="003E1046"/>
    <w:rsid w:val="003E1181"/>
    <w:rsid w:val="003E178B"/>
    <w:rsid w:val="003E4830"/>
    <w:rsid w:val="003E5B34"/>
    <w:rsid w:val="003F0661"/>
    <w:rsid w:val="003F3BC6"/>
    <w:rsid w:val="003F4EDB"/>
    <w:rsid w:val="003F4F4D"/>
    <w:rsid w:val="003F5977"/>
    <w:rsid w:val="003F725C"/>
    <w:rsid w:val="00401739"/>
    <w:rsid w:val="00410242"/>
    <w:rsid w:val="004108D4"/>
    <w:rsid w:val="004130FB"/>
    <w:rsid w:val="00415A6A"/>
    <w:rsid w:val="00422703"/>
    <w:rsid w:val="00422866"/>
    <w:rsid w:val="004230D2"/>
    <w:rsid w:val="00427B70"/>
    <w:rsid w:val="004331EA"/>
    <w:rsid w:val="00437A99"/>
    <w:rsid w:val="00444A04"/>
    <w:rsid w:val="00451438"/>
    <w:rsid w:val="00451A2B"/>
    <w:rsid w:val="0045294B"/>
    <w:rsid w:val="00452EF4"/>
    <w:rsid w:val="00457AC0"/>
    <w:rsid w:val="00464B51"/>
    <w:rsid w:val="00476F79"/>
    <w:rsid w:val="004832BA"/>
    <w:rsid w:val="004856F8"/>
    <w:rsid w:val="00486D10"/>
    <w:rsid w:val="00487B5B"/>
    <w:rsid w:val="004A1CDC"/>
    <w:rsid w:val="004A1E3B"/>
    <w:rsid w:val="004A40C3"/>
    <w:rsid w:val="004A567C"/>
    <w:rsid w:val="004A585E"/>
    <w:rsid w:val="004A792F"/>
    <w:rsid w:val="004A79DF"/>
    <w:rsid w:val="004B6066"/>
    <w:rsid w:val="004C10C7"/>
    <w:rsid w:val="004C3D52"/>
    <w:rsid w:val="004D22A1"/>
    <w:rsid w:val="004D3C13"/>
    <w:rsid w:val="004E20A8"/>
    <w:rsid w:val="004E3897"/>
    <w:rsid w:val="004E4257"/>
    <w:rsid w:val="004E5683"/>
    <w:rsid w:val="004E5864"/>
    <w:rsid w:val="004E5E39"/>
    <w:rsid w:val="004E7243"/>
    <w:rsid w:val="004F297D"/>
    <w:rsid w:val="004F5A6C"/>
    <w:rsid w:val="005014B1"/>
    <w:rsid w:val="00506824"/>
    <w:rsid w:val="00510D79"/>
    <w:rsid w:val="00516020"/>
    <w:rsid w:val="0052308B"/>
    <w:rsid w:val="00523A39"/>
    <w:rsid w:val="00523B01"/>
    <w:rsid w:val="005266DF"/>
    <w:rsid w:val="00540C59"/>
    <w:rsid w:val="00540E9E"/>
    <w:rsid w:val="00541F4D"/>
    <w:rsid w:val="00544FD1"/>
    <w:rsid w:val="00553A2D"/>
    <w:rsid w:val="00556315"/>
    <w:rsid w:val="00564C9C"/>
    <w:rsid w:val="00576AFE"/>
    <w:rsid w:val="0058110C"/>
    <w:rsid w:val="00585AB0"/>
    <w:rsid w:val="00586C4B"/>
    <w:rsid w:val="005915C1"/>
    <w:rsid w:val="005A04A5"/>
    <w:rsid w:val="005A12C1"/>
    <w:rsid w:val="005A5A07"/>
    <w:rsid w:val="005B194F"/>
    <w:rsid w:val="005B4020"/>
    <w:rsid w:val="005B6141"/>
    <w:rsid w:val="005C0C4B"/>
    <w:rsid w:val="005C1623"/>
    <w:rsid w:val="005C1B6F"/>
    <w:rsid w:val="005D1730"/>
    <w:rsid w:val="005D1D17"/>
    <w:rsid w:val="005D2E61"/>
    <w:rsid w:val="005D47ED"/>
    <w:rsid w:val="005D6053"/>
    <w:rsid w:val="005D6E6C"/>
    <w:rsid w:val="005D7575"/>
    <w:rsid w:val="005E6281"/>
    <w:rsid w:val="005F1750"/>
    <w:rsid w:val="00603089"/>
    <w:rsid w:val="00606454"/>
    <w:rsid w:val="006068E6"/>
    <w:rsid w:val="00612550"/>
    <w:rsid w:val="00615AEC"/>
    <w:rsid w:val="006171DA"/>
    <w:rsid w:val="00617F8E"/>
    <w:rsid w:val="00621C2E"/>
    <w:rsid w:val="0062304C"/>
    <w:rsid w:val="00623751"/>
    <w:rsid w:val="00626718"/>
    <w:rsid w:val="00626863"/>
    <w:rsid w:val="00627596"/>
    <w:rsid w:val="00630274"/>
    <w:rsid w:val="006365CB"/>
    <w:rsid w:val="00640464"/>
    <w:rsid w:val="006442B9"/>
    <w:rsid w:val="00652CA6"/>
    <w:rsid w:val="006556D8"/>
    <w:rsid w:val="0066377B"/>
    <w:rsid w:val="00663D79"/>
    <w:rsid w:val="006669B4"/>
    <w:rsid w:val="00667E9C"/>
    <w:rsid w:val="00670357"/>
    <w:rsid w:val="006723DE"/>
    <w:rsid w:val="00672959"/>
    <w:rsid w:val="00672A7C"/>
    <w:rsid w:val="00675562"/>
    <w:rsid w:val="00677C90"/>
    <w:rsid w:val="00683BEB"/>
    <w:rsid w:val="00683E58"/>
    <w:rsid w:val="00687197"/>
    <w:rsid w:val="006A4906"/>
    <w:rsid w:val="006A6FCD"/>
    <w:rsid w:val="006A7F8A"/>
    <w:rsid w:val="006B4D44"/>
    <w:rsid w:val="006B64F6"/>
    <w:rsid w:val="006B7EB8"/>
    <w:rsid w:val="006C0846"/>
    <w:rsid w:val="006C2553"/>
    <w:rsid w:val="006C32EE"/>
    <w:rsid w:val="006C3F3E"/>
    <w:rsid w:val="006D1FA6"/>
    <w:rsid w:val="006D22F8"/>
    <w:rsid w:val="006D4EF7"/>
    <w:rsid w:val="006D763A"/>
    <w:rsid w:val="006E1CAD"/>
    <w:rsid w:val="006E3B11"/>
    <w:rsid w:val="006E5575"/>
    <w:rsid w:val="006F0E79"/>
    <w:rsid w:val="006F7A44"/>
    <w:rsid w:val="00707AF7"/>
    <w:rsid w:val="007103C9"/>
    <w:rsid w:val="00713F0C"/>
    <w:rsid w:val="007227A2"/>
    <w:rsid w:val="00733B3B"/>
    <w:rsid w:val="00735FC1"/>
    <w:rsid w:val="0076121E"/>
    <w:rsid w:val="00764B0E"/>
    <w:rsid w:val="00766352"/>
    <w:rsid w:val="0077042D"/>
    <w:rsid w:val="00771F4C"/>
    <w:rsid w:val="00776A33"/>
    <w:rsid w:val="00777998"/>
    <w:rsid w:val="00777C66"/>
    <w:rsid w:val="00782138"/>
    <w:rsid w:val="007859F7"/>
    <w:rsid w:val="00791A36"/>
    <w:rsid w:val="007A31FC"/>
    <w:rsid w:val="007A4705"/>
    <w:rsid w:val="007A591B"/>
    <w:rsid w:val="007B4F25"/>
    <w:rsid w:val="007B614C"/>
    <w:rsid w:val="007C1B31"/>
    <w:rsid w:val="007C61CA"/>
    <w:rsid w:val="007D2E63"/>
    <w:rsid w:val="007E1E32"/>
    <w:rsid w:val="007E4823"/>
    <w:rsid w:val="007E5F3E"/>
    <w:rsid w:val="007F5699"/>
    <w:rsid w:val="007F5CF6"/>
    <w:rsid w:val="007F6667"/>
    <w:rsid w:val="00803F4E"/>
    <w:rsid w:val="00804FD6"/>
    <w:rsid w:val="00805D4F"/>
    <w:rsid w:val="0081293E"/>
    <w:rsid w:val="0081781A"/>
    <w:rsid w:val="00817E7E"/>
    <w:rsid w:val="008301D9"/>
    <w:rsid w:val="00831352"/>
    <w:rsid w:val="008319A6"/>
    <w:rsid w:val="00834B46"/>
    <w:rsid w:val="00835965"/>
    <w:rsid w:val="00837FC5"/>
    <w:rsid w:val="00840806"/>
    <w:rsid w:val="00843CD3"/>
    <w:rsid w:val="00846442"/>
    <w:rsid w:val="00850B3A"/>
    <w:rsid w:val="0085234F"/>
    <w:rsid w:val="008565CC"/>
    <w:rsid w:val="008612F0"/>
    <w:rsid w:val="00861C97"/>
    <w:rsid w:val="008627CA"/>
    <w:rsid w:val="00883EA2"/>
    <w:rsid w:val="008846DA"/>
    <w:rsid w:val="00885124"/>
    <w:rsid w:val="00886C24"/>
    <w:rsid w:val="008903A7"/>
    <w:rsid w:val="008926F5"/>
    <w:rsid w:val="00897273"/>
    <w:rsid w:val="008A1832"/>
    <w:rsid w:val="008A6982"/>
    <w:rsid w:val="008A6E65"/>
    <w:rsid w:val="008A7513"/>
    <w:rsid w:val="008A77B2"/>
    <w:rsid w:val="008B0E7D"/>
    <w:rsid w:val="008C03A7"/>
    <w:rsid w:val="008C0C8F"/>
    <w:rsid w:val="008D410B"/>
    <w:rsid w:val="008D47BF"/>
    <w:rsid w:val="008D4971"/>
    <w:rsid w:val="008E27DF"/>
    <w:rsid w:val="008F1042"/>
    <w:rsid w:val="008F1910"/>
    <w:rsid w:val="008F4EE1"/>
    <w:rsid w:val="008F63A2"/>
    <w:rsid w:val="00903023"/>
    <w:rsid w:val="009067D0"/>
    <w:rsid w:val="00906CC2"/>
    <w:rsid w:val="00907A61"/>
    <w:rsid w:val="00913FD9"/>
    <w:rsid w:val="00922E11"/>
    <w:rsid w:val="00933462"/>
    <w:rsid w:val="0093381F"/>
    <w:rsid w:val="00934D82"/>
    <w:rsid w:val="009363E9"/>
    <w:rsid w:val="009378EE"/>
    <w:rsid w:val="009439AE"/>
    <w:rsid w:val="00944A9C"/>
    <w:rsid w:val="009512D4"/>
    <w:rsid w:val="00951C85"/>
    <w:rsid w:val="00953B61"/>
    <w:rsid w:val="0095738E"/>
    <w:rsid w:val="00962EC7"/>
    <w:rsid w:val="00963D8A"/>
    <w:rsid w:val="0096552A"/>
    <w:rsid w:val="009669B3"/>
    <w:rsid w:val="0096754E"/>
    <w:rsid w:val="00977805"/>
    <w:rsid w:val="0098212E"/>
    <w:rsid w:val="00996646"/>
    <w:rsid w:val="00997F2A"/>
    <w:rsid w:val="009A5B9B"/>
    <w:rsid w:val="009B72C1"/>
    <w:rsid w:val="009C476C"/>
    <w:rsid w:val="009C4957"/>
    <w:rsid w:val="009D0019"/>
    <w:rsid w:val="009D1E14"/>
    <w:rsid w:val="009D2C78"/>
    <w:rsid w:val="009D5369"/>
    <w:rsid w:val="009D7FEB"/>
    <w:rsid w:val="009E1B0E"/>
    <w:rsid w:val="009E28BF"/>
    <w:rsid w:val="009E60DC"/>
    <w:rsid w:val="009E6EBE"/>
    <w:rsid w:val="009E7345"/>
    <w:rsid w:val="00A06827"/>
    <w:rsid w:val="00A06B49"/>
    <w:rsid w:val="00A11E5F"/>
    <w:rsid w:val="00A1297D"/>
    <w:rsid w:val="00A1360B"/>
    <w:rsid w:val="00A14E67"/>
    <w:rsid w:val="00A21623"/>
    <w:rsid w:val="00A24A9B"/>
    <w:rsid w:val="00A2600A"/>
    <w:rsid w:val="00A314EA"/>
    <w:rsid w:val="00A33070"/>
    <w:rsid w:val="00A35177"/>
    <w:rsid w:val="00A3522F"/>
    <w:rsid w:val="00A44AC3"/>
    <w:rsid w:val="00A44FA1"/>
    <w:rsid w:val="00A45F03"/>
    <w:rsid w:val="00A51FF1"/>
    <w:rsid w:val="00A52546"/>
    <w:rsid w:val="00A53C4D"/>
    <w:rsid w:val="00A56BCC"/>
    <w:rsid w:val="00A81525"/>
    <w:rsid w:val="00A8154B"/>
    <w:rsid w:val="00A92068"/>
    <w:rsid w:val="00A92BB4"/>
    <w:rsid w:val="00A971EB"/>
    <w:rsid w:val="00AA77B0"/>
    <w:rsid w:val="00AB2FB3"/>
    <w:rsid w:val="00AB4B33"/>
    <w:rsid w:val="00AB6B56"/>
    <w:rsid w:val="00AC5082"/>
    <w:rsid w:val="00AC547F"/>
    <w:rsid w:val="00AC5F88"/>
    <w:rsid w:val="00AC751E"/>
    <w:rsid w:val="00AD4554"/>
    <w:rsid w:val="00AE0249"/>
    <w:rsid w:val="00AE1F6E"/>
    <w:rsid w:val="00AE52C6"/>
    <w:rsid w:val="00AE52F8"/>
    <w:rsid w:val="00AE71C0"/>
    <w:rsid w:val="00AF0A9D"/>
    <w:rsid w:val="00AF4677"/>
    <w:rsid w:val="00AF7053"/>
    <w:rsid w:val="00AF753C"/>
    <w:rsid w:val="00B0079E"/>
    <w:rsid w:val="00B00E7E"/>
    <w:rsid w:val="00B12F41"/>
    <w:rsid w:val="00B13669"/>
    <w:rsid w:val="00B16D23"/>
    <w:rsid w:val="00B170F0"/>
    <w:rsid w:val="00B17C0B"/>
    <w:rsid w:val="00B30D2B"/>
    <w:rsid w:val="00B37575"/>
    <w:rsid w:val="00B419B2"/>
    <w:rsid w:val="00B41C15"/>
    <w:rsid w:val="00B41C55"/>
    <w:rsid w:val="00B52F47"/>
    <w:rsid w:val="00B552D3"/>
    <w:rsid w:val="00B55841"/>
    <w:rsid w:val="00B56680"/>
    <w:rsid w:val="00B56A02"/>
    <w:rsid w:val="00B617A5"/>
    <w:rsid w:val="00B76082"/>
    <w:rsid w:val="00B81B11"/>
    <w:rsid w:val="00B845B7"/>
    <w:rsid w:val="00B93AE9"/>
    <w:rsid w:val="00B94809"/>
    <w:rsid w:val="00BA1B17"/>
    <w:rsid w:val="00BA1D3B"/>
    <w:rsid w:val="00BA2C91"/>
    <w:rsid w:val="00BA3EEA"/>
    <w:rsid w:val="00BA42FC"/>
    <w:rsid w:val="00BA5C86"/>
    <w:rsid w:val="00BB111F"/>
    <w:rsid w:val="00BB227C"/>
    <w:rsid w:val="00BB6614"/>
    <w:rsid w:val="00BC0DA1"/>
    <w:rsid w:val="00BC419E"/>
    <w:rsid w:val="00BD0842"/>
    <w:rsid w:val="00BD1CA1"/>
    <w:rsid w:val="00BD7E3D"/>
    <w:rsid w:val="00BE54A5"/>
    <w:rsid w:val="00C04E1A"/>
    <w:rsid w:val="00C07B57"/>
    <w:rsid w:val="00C116EE"/>
    <w:rsid w:val="00C11EB8"/>
    <w:rsid w:val="00C178A3"/>
    <w:rsid w:val="00C2051C"/>
    <w:rsid w:val="00C20B00"/>
    <w:rsid w:val="00C31B61"/>
    <w:rsid w:val="00C31F1A"/>
    <w:rsid w:val="00C3397C"/>
    <w:rsid w:val="00C35834"/>
    <w:rsid w:val="00C440CE"/>
    <w:rsid w:val="00C45450"/>
    <w:rsid w:val="00C5291D"/>
    <w:rsid w:val="00C56C53"/>
    <w:rsid w:val="00C6016E"/>
    <w:rsid w:val="00C706BD"/>
    <w:rsid w:val="00C801E9"/>
    <w:rsid w:val="00C8100B"/>
    <w:rsid w:val="00C95F97"/>
    <w:rsid w:val="00C97E2F"/>
    <w:rsid w:val="00C97F32"/>
    <w:rsid w:val="00CA2A76"/>
    <w:rsid w:val="00CB7814"/>
    <w:rsid w:val="00CC2D57"/>
    <w:rsid w:val="00CC5C11"/>
    <w:rsid w:val="00CD1E9B"/>
    <w:rsid w:val="00CD6E16"/>
    <w:rsid w:val="00CD7748"/>
    <w:rsid w:val="00CD784E"/>
    <w:rsid w:val="00CE19B7"/>
    <w:rsid w:val="00CE280F"/>
    <w:rsid w:val="00CE3B5E"/>
    <w:rsid w:val="00CE65C2"/>
    <w:rsid w:val="00CF0850"/>
    <w:rsid w:val="00CF186A"/>
    <w:rsid w:val="00D020AB"/>
    <w:rsid w:val="00D05724"/>
    <w:rsid w:val="00D06AD1"/>
    <w:rsid w:val="00D10A2D"/>
    <w:rsid w:val="00D11C45"/>
    <w:rsid w:val="00D123EC"/>
    <w:rsid w:val="00D12BC6"/>
    <w:rsid w:val="00D21B7C"/>
    <w:rsid w:val="00D21BFB"/>
    <w:rsid w:val="00D3159B"/>
    <w:rsid w:val="00D31763"/>
    <w:rsid w:val="00D32AA2"/>
    <w:rsid w:val="00D3419D"/>
    <w:rsid w:val="00D3656F"/>
    <w:rsid w:val="00D42643"/>
    <w:rsid w:val="00D4595A"/>
    <w:rsid w:val="00D53119"/>
    <w:rsid w:val="00D6007B"/>
    <w:rsid w:val="00D62C45"/>
    <w:rsid w:val="00D67E8C"/>
    <w:rsid w:val="00D70909"/>
    <w:rsid w:val="00D757E2"/>
    <w:rsid w:val="00D80F2C"/>
    <w:rsid w:val="00D81530"/>
    <w:rsid w:val="00D83050"/>
    <w:rsid w:val="00D847BE"/>
    <w:rsid w:val="00D87E9B"/>
    <w:rsid w:val="00DA0275"/>
    <w:rsid w:val="00DA0F57"/>
    <w:rsid w:val="00DB19DB"/>
    <w:rsid w:val="00DB3E97"/>
    <w:rsid w:val="00DB71AF"/>
    <w:rsid w:val="00DC1812"/>
    <w:rsid w:val="00DC1AAD"/>
    <w:rsid w:val="00DC206C"/>
    <w:rsid w:val="00DC40C0"/>
    <w:rsid w:val="00DC4C75"/>
    <w:rsid w:val="00DC4DC8"/>
    <w:rsid w:val="00DD0F60"/>
    <w:rsid w:val="00DD449C"/>
    <w:rsid w:val="00DD4C3B"/>
    <w:rsid w:val="00DD6BFE"/>
    <w:rsid w:val="00DD7E8D"/>
    <w:rsid w:val="00DE1B63"/>
    <w:rsid w:val="00DE4BF1"/>
    <w:rsid w:val="00DE5AE5"/>
    <w:rsid w:val="00DF01BC"/>
    <w:rsid w:val="00DF3D46"/>
    <w:rsid w:val="00DF66C4"/>
    <w:rsid w:val="00DF6FB2"/>
    <w:rsid w:val="00E027E8"/>
    <w:rsid w:val="00E04740"/>
    <w:rsid w:val="00E11AD6"/>
    <w:rsid w:val="00E122A5"/>
    <w:rsid w:val="00E13BA1"/>
    <w:rsid w:val="00E20984"/>
    <w:rsid w:val="00E21251"/>
    <w:rsid w:val="00E238D9"/>
    <w:rsid w:val="00E24044"/>
    <w:rsid w:val="00E24651"/>
    <w:rsid w:val="00E25A41"/>
    <w:rsid w:val="00E36F78"/>
    <w:rsid w:val="00E373F3"/>
    <w:rsid w:val="00E45772"/>
    <w:rsid w:val="00E475DE"/>
    <w:rsid w:val="00E5130D"/>
    <w:rsid w:val="00E540FA"/>
    <w:rsid w:val="00E5454F"/>
    <w:rsid w:val="00E610B4"/>
    <w:rsid w:val="00E6196F"/>
    <w:rsid w:val="00E662FF"/>
    <w:rsid w:val="00E71205"/>
    <w:rsid w:val="00E74816"/>
    <w:rsid w:val="00E811AA"/>
    <w:rsid w:val="00E812CB"/>
    <w:rsid w:val="00E92AE0"/>
    <w:rsid w:val="00E931BA"/>
    <w:rsid w:val="00E9465C"/>
    <w:rsid w:val="00EB1636"/>
    <w:rsid w:val="00EB2F13"/>
    <w:rsid w:val="00EC1DAB"/>
    <w:rsid w:val="00ED3A06"/>
    <w:rsid w:val="00ED4D6B"/>
    <w:rsid w:val="00ED4F5D"/>
    <w:rsid w:val="00EE0EDD"/>
    <w:rsid w:val="00EE4B96"/>
    <w:rsid w:val="00EE5205"/>
    <w:rsid w:val="00EE5D2E"/>
    <w:rsid w:val="00EE5E16"/>
    <w:rsid w:val="00EE6FD4"/>
    <w:rsid w:val="00F05CDC"/>
    <w:rsid w:val="00F06F1F"/>
    <w:rsid w:val="00F07B48"/>
    <w:rsid w:val="00F10E58"/>
    <w:rsid w:val="00F12D76"/>
    <w:rsid w:val="00F1314B"/>
    <w:rsid w:val="00F21E9C"/>
    <w:rsid w:val="00F22479"/>
    <w:rsid w:val="00F26AD7"/>
    <w:rsid w:val="00F40586"/>
    <w:rsid w:val="00F40662"/>
    <w:rsid w:val="00F501D2"/>
    <w:rsid w:val="00F512E6"/>
    <w:rsid w:val="00F54272"/>
    <w:rsid w:val="00F542AB"/>
    <w:rsid w:val="00F5510C"/>
    <w:rsid w:val="00F61E4D"/>
    <w:rsid w:val="00F64C8B"/>
    <w:rsid w:val="00F715C0"/>
    <w:rsid w:val="00F751E8"/>
    <w:rsid w:val="00F76353"/>
    <w:rsid w:val="00F81802"/>
    <w:rsid w:val="00F81E4E"/>
    <w:rsid w:val="00F85AE6"/>
    <w:rsid w:val="00F8642D"/>
    <w:rsid w:val="00F95EFB"/>
    <w:rsid w:val="00F96AC1"/>
    <w:rsid w:val="00F97621"/>
    <w:rsid w:val="00FA1C7A"/>
    <w:rsid w:val="00FA2404"/>
    <w:rsid w:val="00FA38A3"/>
    <w:rsid w:val="00FA3C17"/>
    <w:rsid w:val="00FA495C"/>
    <w:rsid w:val="00FA540E"/>
    <w:rsid w:val="00FA62BB"/>
    <w:rsid w:val="00FB513A"/>
    <w:rsid w:val="00FB696E"/>
    <w:rsid w:val="00FC0FF8"/>
    <w:rsid w:val="00FC18DF"/>
    <w:rsid w:val="00FC1F1C"/>
    <w:rsid w:val="00FC4D17"/>
    <w:rsid w:val="00FC71FC"/>
    <w:rsid w:val="00FC72A1"/>
    <w:rsid w:val="00FD1468"/>
    <w:rsid w:val="00FD5B3B"/>
    <w:rsid w:val="00FE1BBF"/>
    <w:rsid w:val="00FE3CBC"/>
    <w:rsid w:val="00FE7F3E"/>
    <w:rsid w:val="00FF1B85"/>
    <w:rsid w:val="00FF2641"/>
    <w:rsid w:val="00FF38EC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8F8DDED-9ED1-4C63-9491-809FC964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4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809"/>
  </w:style>
  <w:style w:type="paragraph" w:styleId="Footer">
    <w:name w:val="footer"/>
    <w:basedOn w:val="Normal"/>
    <w:link w:val="FooterChar"/>
    <w:uiPriority w:val="99"/>
    <w:unhideWhenUsed/>
    <w:rsid w:val="00B94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809"/>
  </w:style>
  <w:style w:type="character" w:styleId="Hyperlink">
    <w:name w:val="Hyperlink"/>
    <w:basedOn w:val="DefaultParagraphFont"/>
    <w:uiPriority w:val="99"/>
    <w:semiHidden/>
    <w:unhideWhenUsed/>
    <w:rsid w:val="0016036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60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C41E7-EFFB-494C-9060-EFD272E2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MSLA</Company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Countess, Jasmine</dc:creator>
  <cp:lastModifiedBy>Drexler, Mary</cp:lastModifiedBy>
  <cp:revision>3</cp:revision>
  <cp:lastPrinted>2016-04-19T18:05:00Z</cp:lastPrinted>
  <dcterms:created xsi:type="dcterms:W3CDTF">2016-12-22T18:30:00Z</dcterms:created>
  <dcterms:modified xsi:type="dcterms:W3CDTF">2016-12-22T18:51:00Z</dcterms:modified>
</cp:coreProperties>
</file>